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41C" w:rsidRDefault="00A4541C" w:rsidP="006A5518">
      <w:pPr>
        <w:jc w:val="center"/>
        <w:rPr>
          <w:b/>
          <w:sz w:val="28"/>
          <w:szCs w:val="28"/>
        </w:rPr>
      </w:pPr>
    </w:p>
    <w:p w:rsidR="00E10DFB" w:rsidRPr="006A5518" w:rsidRDefault="00E10DFB" w:rsidP="006A5518">
      <w:pPr>
        <w:jc w:val="center"/>
        <w:rPr>
          <w:b/>
          <w:sz w:val="28"/>
          <w:szCs w:val="28"/>
        </w:rPr>
      </w:pPr>
      <w:r w:rsidRPr="006A5518">
        <w:rPr>
          <w:b/>
          <w:sz w:val="28"/>
          <w:szCs w:val="28"/>
        </w:rPr>
        <w:t>ΠΛΑΙΣΙΟ ΑΙΤΗΜΑΤΩΝ ΤΟΥ ΠΜΣ ΓΙΑ ΤΗΝ ΚΑΛΛΙΤΕΧΝΙΚΗ ΕΚΠΑΙΔΕΥΣΗ</w:t>
      </w:r>
    </w:p>
    <w:p w:rsidR="00A4541C" w:rsidRDefault="00A4541C" w:rsidP="00A4541C">
      <w:pPr>
        <w:pStyle w:val="a3"/>
        <w:jc w:val="both"/>
        <w:rPr>
          <w:sz w:val="28"/>
          <w:szCs w:val="28"/>
        </w:rPr>
      </w:pPr>
    </w:p>
    <w:p w:rsidR="00E10DFB" w:rsidRPr="006A5518" w:rsidRDefault="00E10DFB" w:rsidP="00E10DFB">
      <w:pPr>
        <w:pStyle w:val="a3"/>
        <w:numPr>
          <w:ilvl w:val="0"/>
          <w:numId w:val="1"/>
        </w:numPr>
        <w:jc w:val="both"/>
        <w:rPr>
          <w:sz w:val="28"/>
          <w:szCs w:val="28"/>
        </w:rPr>
      </w:pPr>
      <w:r w:rsidRPr="006A5518">
        <w:rPr>
          <w:sz w:val="28"/>
          <w:szCs w:val="28"/>
        </w:rPr>
        <w:t>Κατάργηση του ΠΔ</w:t>
      </w:r>
      <w:r w:rsidR="001225D9" w:rsidRPr="006A5518">
        <w:rPr>
          <w:sz w:val="28"/>
          <w:szCs w:val="28"/>
        </w:rPr>
        <w:t xml:space="preserve"> 85/</w:t>
      </w:r>
      <w:r w:rsidRPr="006A5518">
        <w:rPr>
          <w:sz w:val="28"/>
          <w:szCs w:val="28"/>
        </w:rPr>
        <w:t>22 που υποβαθμίζει τις Καλλιτεχνικές σπουδές και μειώνει τα εργασιακά μας δικαιώματα. Μισθολογική κατάταξη όλων των αποφοίτων Καλλιτεχνικών σχολών στην κατηγορία ΤΕ</w:t>
      </w:r>
      <w:r w:rsidR="00A4541C">
        <w:rPr>
          <w:sz w:val="28"/>
          <w:szCs w:val="28"/>
          <w:lang w:val="en-US"/>
        </w:rPr>
        <w:t>.</w:t>
      </w:r>
      <w:r w:rsidRPr="006A5518">
        <w:rPr>
          <w:sz w:val="28"/>
          <w:szCs w:val="28"/>
        </w:rPr>
        <w:t xml:space="preserve"> </w:t>
      </w:r>
    </w:p>
    <w:p w:rsidR="00E10DFB" w:rsidRPr="006A5518" w:rsidRDefault="00E10DFB" w:rsidP="00E10DFB">
      <w:pPr>
        <w:pStyle w:val="a3"/>
        <w:numPr>
          <w:ilvl w:val="0"/>
          <w:numId w:val="1"/>
        </w:numPr>
        <w:jc w:val="both"/>
        <w:rPr>
          <w:sz w:val="28"/>
          <w:szCs w:val="28"/>
        </w:rPr>
      </w:pPr>
      <w:r w:rsidRPr="006A5518">
        <w:rPr>
          <w:sz w:val="28"/>
          <w:szCs w:val="28"/>
        </w:rPr>
        <w:t>Ανάπτυξη</w:t>
      </w:r>
      <w:r w:rsidR="008C6BCF" w:rsidRPr="006A5518">
        <w:rPr>
          <w:sz w:val="28"/>
          <w:szCs w:val="28"/>
        </w:rPr>
        <w:t xml:space="preserve"> και διεύρυνση</w:t>
      </w:r>
      <w:r w:rsidRPr="006A5518">
        <w:rPr>
          <w:sz w:val="28"/>
          <w:szCs w:val="28"/>
        </w:rPr>
        <w:t xml:space="preserve"> των αναγκαίων υποδομών για την Ανώτατη Δημόσια Καλλιτεχνική Εκπαίδευση παράλληλα με την αξιοποίηση όσων ήδη υπάρχουν. Τα υπάρχοντα Πανεπιστημιακά Τμήματα Μουσικών Σπουδών να αποκτήσουν κατευθύνσεις δημιουργίας, εκτέλεσης και ερμηνείας ώστε να μπορούν από αυτά να βγαίνουν απόφοιτοι και σε αυτούς τους τομείς. Να μην αποσυνδέεται η θεωρία από την πράξη της μουσικής. Να μην αποσυνδέεται ο θεωρητικός από το αντικείμενο της τέχνης.</w:t>
      </w:r>
    </w:p>
    <w:p w:rsidR="00E10DFB" w:rsidRPr="006A5518" w:rsidRDefault="00E10DFB" w:rsidP="00E10DFB">
      <w:pPr>
        <w:pStyle w:val="a3"/>
        <w:numPr>
          <w:ilvl w:val="0"/>
          <w:numId w:val="1"/>
        </w:numPr>
        <w:jc w:val="both"/>
        <w:rPr>
          <w:sz w:val="28"/>
          <w:szCs w:val="28"/>
        </w:rPr>
      </w:pPr>
      <w:r w:rsidRPr="006A5518">
        <w:rPr>
          <w:sz w:val="28"/>
          <w:szCs w:val="28"/>
        </w:rPr>
        <w:t xml:space="preserve">Δημιουργία δημόσιων και δωρεάν Κέντρων Καλλιτεχνικής Παιδείας </w:t>
      </w:r>
      <w:r w:rsidR="008C6BCF" w:rsidRPr="006A5518">
        <w:rPr>
          <w:sz w:val="28"/>
          <w:szCs w:val="28"/>
        </w:rPr>
        <w:t xml:space="preserve">με ενιαίο πρόγραμμα σπουδών υπό την ευθύνη του ΥΠΑΙΘ τα οποία θα λειτουργούν </w:t>
      </w:r>
      <w:r w:rsidRPr="006A5518">
        <w:rPr>
          <w:sz w:val="28"/>
          <w:szCs w:val="28"/>
        </w:rPr>
        <w:t xml:space="preserve">στα όρια κάθε </w:t>
      </w:r>
      <w:r w:rsidR="00A4541C">
        <w:rPr>
          <w:sz w:val="28"/>
          <w:szCs w:val="28"/>
        </w:rPr>
        <w:t>Δ</w:t>
      </w:r>
      <w:r w:rsidRPr="006A5518">
        <w:rPr>
          <w:sz w:val="28"/>
          <w:szCs w:val="28"/>
        </w:rPr>
        <w:t>ήμο</w:t>
      </w:r>
      <w:r w:rsidR="008C6BCF" w:rsidRPr="006A5518">
        <w:rPr>
          <w:sz w:val="28"/>
          <w:szCs w:val="28"/>
        </w:rPr>
        <w:t xml:space="preserve">υ ή </w:t>
      </w:r>
      <w:r w:rsidR="00A4541C">
        <w:rPr>
          <w:sz w:val="28"/>
          <w:szCs w:val="28"/>
        </w:rPr>
        <w:t>Δ</w:t>
      </w:r>
      <w:r w:rsidR="008C6BCF" w:rsidRPr="006A5518">
        <w:rPr>
          <w:sz w:val="28"/>
          <w:szCs w:val="28"/>
        </w:rPr>
        <w:t>ημοτικού διαμερίσματος, και</w:t>
      </w:r>
      <w:r w:rsidRPr="006A5518">
        <w:rPr>
          <w:sz w:val="28"/>
          <w:szCs w:val="28"/>
        </w:rPr>
        <w:t xml:space="preserve"> θα παρέχουν τις απογευματινές ώρες καλλιτεχνικά και μουσικά μαθήματα. Οι υπάρχουσες δομές των Δημοτικών </w:t>
      </w:r>
      <w:r w:rsidR="001225D9" w:rsidRPr="006A5518">
        <w:rPr>
          <w:sz w:val="28"/>
          <w:szCs w:val="28"/>
        </w:rPr>
        <w:t>Ωδείων</w:t>
      </w:r>
      <w:r w:rsidRPr="006A5518">
        <w:rPr>
          <w:sz w:val="28"/>
          <w:szCs w:val="28"/>
        </w:rPr>
        <w:t xml:space="preserve"> μπορούν να αξιοποιηθούν σε αυτή την κατεύθυνση. Να υπάγονται, να χρηματοδοτούνται και να λειτουργούν με ευθύνη του ΥΠΑΙΘ. Μέσα από αυτά, να μπορούν οι μαθητές να έρχονται από μικρή ηλικία σε επαφή με την τέχνη της μουσικής, να κάνουν όσοι επιθυμούν εκεί την προετοιμασία τους για τις αντίστοιχες ανώτατες </w:t>
      </w:r>
      <w:r w:rsidR="00A4541C">
        <w:rPr>
          <w:sz w:val="28"/>
          <w:szCs w:val="28"/>
        </w:rPr>
        <w:t>Κ</w:t>
      </w:r>
      <w:r w:rsidR="00763E38" w:rsidRPr="006A5518">
        <w:rPr>
          <w:sz w:val="28"/>
          <w:szCs w:val="28"/>
        </w:rPr>
        <w:t>ρατικές σχολές</w:t>
      </w:r>
      <w:r w:rsidRPr="006A5518">
        <w:rPr>
          <w:sz w:val="28"/>
          <w:szCs w:val="28"/>
        </w:rPr>
        <w:t>. Τα κέντρα αυτά δε θα οδηγούν στην απόκτηση πτυχίων και διπλωμάτων. Η λειτουργία τους να γίνεται με μόνιμο προσωπικό,</w:t>
      </w:r>
      <w:r w:rsidR="008C6BCF" w:rsidRPr="006A5518">
        <w:rPr>
          <w:sz w:val="28"/>
          <w:szCs w:val="28"/>
        </w:rPr>
        <w:t xml:space="preserve"> κατάλληλα εκπαιδευμένο</w:t>
      </w:r>
      <w:r w:rsidRPr="006A5518">
        <w:rPr>
          <w:sz w:val="28"/>
          <w:szCs w:val="28"/>
        </w:rPr>
        <w:t xml:space="preserve"> με πλήρη εργασιακά και ασφαλιστικά δικαιώματα.</w:t>
      </w:r>
    </w:p>
    <w:p w:rsidR="00E10DFB" w:rsidRPr="006A5518" w:rsidRDefault="00E10DFB" w:rsidP="00E10DFB">
      <w:pPr>
        <w:pStyle w:val="a3"/>
        <w:numPr>
          <w:ilvl w:val="0"/>
          <w:numId w:val="1"/>
        </w:numPr>
        <w:jc w:val="both"/>
        <w:rPr>
          <w:sz w:val="28"/>
          <w:szCs w:val="28"/>
        </w:rPr>
      </w:pPr>
      <w:r w:rsidRPr="006A5518">
        <w:rPr>
          <w:sz w:val="28"/>
          <w:szCs w:val="28"/>
        </w:rPr>
        <w:t xml:space="preserve">Όσοι κατέχουν δίπλωμα οργάνου, μονωδίας ή σύνθεσης από </w:t>
      </w:r>
      <w:r w:rsidR="00A4541C">
        <w:rPr>
          <w:sz w:val="28"/>
          <w:szCs w:val="28"/>
        </w:rPr>
        <w:t>Ω</w:t>
      </w:r>
      <w:r w:rsidRPr="006A5518">
        <w:rPr>
          <w:sz w:val="28"/>
          <w:szCs w:val="28"/>
        </w:rPr>
        <w:t xml:space="preserve">δεία που είναι αναγνωρισμένα από το κράτος μέχρι και την περίοδο εφαρμογής αυτού, να μπορούν να αντιστοιχίσουν τους τίτλους σπουδών τους με αυτούς των αντίστοιχων </w:t>
      </w:r>
      <w:r w:rsidR="00A4541C">
        <w:rPr>
          <w:sz w:val="28"/>
          <w:szCs w:val="28"/>
        </w:rPr>
        <w:t>Κ</w:t>
      </w:r>
      <w:r w:rsidRPr="006A5518">
        <w:rPr>
          <w:sz w:val="28"/>
          <w:szCs w:val="28"/>
        </w:rPr>
        <w:t>ρατικών Ανώτατων</w:t>
      </w:r>
      <w:r w:rsidR="008C6BCF" w:rsidRPr="006A5518">
        <w:rPr>
          <w:sz w:val="28"/>
          <w:szCs w:val="28"/>
        </w:rPr>
        <w:t xml:space="preserve"> Εκπαιδευτικών Ιδρυμάτων με βάση το </w:t>
      </w:r>
      <w:r w:rsidR="00763E38" w:rsidRPr="006A5518">
        <w:rPr>
          <w:sz w:val="28"/>
          <w:szCs w:val="28"/>
        </w:rPr>
        <w:t>πρόγραμμα</w:t>
      </w:r>
      <w:r w:rsidRPr="006A5518">
        <w:rPr>
          <w:sz w:val="28"/>
          <w:szCs w:val="28"/>
        </w:rPr>
        <w:t xml:space="preserve"> σπουδών τους ή με κριτήρια που θα ορίσουν τα ίδια τα </w:t>
      </w:r>
      <w:r w:rsidR="00A4541C">
        <w:rPr>
          <w:sz w:val="28"/>
          <w:szCs w:val="28"/>
        </w:rPr>
        <w:t>Ι</w:t>
      </w:r>
      <w:r w:rsidRPr="006A5518">
        <w:rPr>
          <w:sz w:val="28"/>
          <w:szCs w:val="28"/>
        </w:rPr>
        <w:t xml:space="preserve">δρύματα. </w:t>
      </w:r>
    </w:p>
    <w:p w:rsidR="00763E38" w:rsidRPr="006A5518" w:rsidRDefault="00763E38" w:rsidP="00763E38">
      <w:pPr>
        <w:pStyle w:val="a3"/>
        <w:numPr>
          <w:ilvl w:val="0"/>
          <w:numId w:val="1"/>
        </w:numPr>
        <w:jc w:val="both"/>
        <w:rPr>
          <w:sz w:val="28"/>
          <w:szCs w:val="28"/>
        </w:rPr>
      </w:pPr>
      <w:r w:rsidRPr="006A5518">
        <w:rPr>
          <w:sz w:val="28"/>
          <w:szCs w:val="28"/>
        </w:rPr>
        <w:t xml:space="preserve">Αξιοποίηση του σημερινού εκπαιδευτικού, καλλιτεχνικού δυναμικού για τη στελέχωση του </w:t>
      </w:r>
      <w:r w:rsidR="00A4541C">
        <w:rPr>
          <w:sz w:val="28"/>
          <w:szCs w:val="28"/>
        </w:rPr>
        <w:t>Δ</w:t>
      </w:r>
      <w:r w:rsidRPr="006A5518">
        <w:rPr>
          <w:sz w:val="28"/>
          <w:szCs w:val="28"/>
        </w:rPr>
        <w:t xml:space="preserve">ημόσιου συστήματος Καλλιτεχνικής – Μουσικής Παιδείας παράλληλα με την ανάδειξη νέου δυναμικού. </w:t>
      </w:r>
    </w:p>
    <w:p w:rsidR="00E10DFB" w:rsidRPr="006A5518" w:rsidRDefault="00E10DFB" w:rsidP="00E10DFB">
      <w:pPr>
        <w:pStyle w:val="a3"/>
        <w:numPr>
          <w:ilvl w:val="0"/>
          <w:numId w:val="1"/>
        </w:numPr>
        <w:jc w:val="both"/>
        <w:rPr>
          <w:sz w:val="28"/>
          <w:szCs w:val="28"/>
        </w:rPr>
      </w:pPr>
      <w:r w:rsidRPr="006A5518">
        <w:rPr>
          <w:sz w:val="28"/>
          <w:szCs w:val="28"/>
        </w:rPr>
        <w:t>Για όσους επιθυμούν να συνεχίσουν τις σπουδές τους, να προσφέρονται δημόσια και δωρεάν μεταπτυχιακά προγράμματα που θα καλύπτουν όλο το αντικείμενο της τέχνης.</w:t>
      </w:r>
    </w:p>
    <w:p w:rsidR="00A4541C" w:rsidRDefault="00A4541C" w:rsidP="00A4541C">
      <w:pPr>
        <w:pStyle w:val="a3"/>
        <w:jc w:val="both"/>
        <w:rPr>
          <w:sz w:val="28"/>
          <w:szCs w:val="28"/>
        </w:rPr>
      </w:pPr>
    </w:p>
    <w:p w:rsidR="00E10DFB" w:rsidRPr="006A5518" w:rsidRDefault="00763E38" w:rsidP="00E10DFB">
      <w:pPr>
        <w:pStyle w:val="a3"/>
        <w:numPr>
          <w:ilvl w:val="0"/>
          <w:numId w:val="1"/>
        </w:numPr>
        <w:jc w:val="both"/>
        <w:rPr>
          <w:sz w:val="28"/>
          <w:szCs w:val="28"/>
        </w:rPr>
      </w:pPr>
      <w:r w:rsidRPr="006A5518">
        <w:rPr>
          <w:sz w:val="28"/>
          <w:szCs w:val="28"/>
        </w:rPr>
        <w:t>Αναβάθμιση και διεύρυνση των μαθημάτων αισθητικής αγωγής στην Πρωτοβάθμια και Δευτερο</w:t>
      </w:r>
      <w:r w:rsidR="00E10DFB" w:rsidRPr="006A5518">
        <w:rPr>
          <w:sz w:val="28"/>
          <w:szCs w:val="28"/>
        </w:rPr>
        <w:t>βάθμια Εκπαίδευση. Κατάργηση της δυνατότητας δεύτερης ανάθεσης στους εκπαιδευτικούς. Πρόσληψη μόνιμου εκπαιδευτικού προσωπικού για την κάλυψη των αναγκών.</w:t>
      </w:r>
    </w:p>
    <w:p w:rsidR="00E10DFB" w:rsidRPr="006A5518" w:rsidRDefault="00E10DFB" w:rsidP="00E10DFB">
      <w:pPr>
        <w:pStyle w:val="a3"/>
        <w:numPr>
          <w:ilvl w:val="0"/>
          <w:numId w:val="1"/>
        </w:numPr>
        <w:jc w:val="both"/>
        <w:rPr>
          <w:sz w:val="28"/>
          <w:szCs w:val="28"/>
        </w:rPr>
      </w:pPr>
      <w:r w:rsidRPr="006A5518">
        <w:rPr>
          <w:sz w:val="28"/>
          <w:szCs w:val="28"/>
        </w:rPr>
        <w:t>Σύνδεση του επαγγελματικού δικαιώματος με το πτυχίο. Απορρίπτουμε κάθε μηχανισμό πιστοποίησης κατάργησης, κατηγοριοποίησης και υποβάθμισης των πτυχίων μας.</w:t>
      </w:r>
    </w:p>
    <w:p w:rsidR="00E10DFB" w:rsidRPr="006A5518" w:rsidRDefault="00E10DFB" w:rsidP="00E10DFB">
      <w:pPr>
        <w:pStyle w:val="a3"/>
        <w:numPr>
          <w:ilvl w:val="0"/>
          <w:numId w:val="1"/>
        </w:numPr>
        <w:jc w:val="both"/>
        <w:rPr>
          <w:sz w:val="28"/>
          <w:szCs w:val="28"/>
        </w:rPr>
      </w:pPr>
      <w:r w:rsidRPr="006A5518">
        <w:rPr>
          <w:sz w:val="28"/>
          <w:szCs w:val="28"/>
        </w:rPr>
        <w:t>Πέρασμα της ευθύνης για την Καλλιτεχνική Εκπαίδευση από το ΥΠΠΟΑ στο ΥΠΑΙΘ.</w:t>
      </w:r>
    </w:p>
    <w:p w:rsidR="000B1083" w:rsidRDefault="000B1083"/>
    <w:sectPr w:rsidR="000B1083" w:rsidSect="006A5518">
      <w:pgSz w:w="11906" w:h="16838"/>
      <w:pgMar w:top="720" w:right="1286" w:bottom="1440"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9B59C2"/>
    <w:multiLevelType w:val="hybridMultilevel"/>
    <w:tmpl w:val="CDDC096C"/>
    <w:lvl w:ilvl="0" w:tplc="C018EBD2">
      <w:start w:val="1"/>
      <w:numFmt w:val="bullet"/>
      <w:lvlText w:val=""/>
      <w:lvlJc w:val="left"/>
      <w:pPr>
        <w:ind w:left="720" w:hanging="360"/>
      </w:pPr>
      <w:rPr>
        <w:rFonts w:ascii="Wingdings" w:hAnsi="Wingdings" w:hint="default"/>
        <w:color w:val="auto"/>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0DFB"/>
    <w:rsid w:val="000B1083"/>
    <w:rsid w:val="001225D9"/>
    <w:rsid w:val="00283145"/>
    <w:rsid w:val="004D2ADF"/>
    <w:rsid w:val="006A5518"/>
    <w:rsid w:val="00763E38"/>
    <w:rsid w:val="008C6BCF"/>
    <w:rsid w:val="0096371F"/>
    <w:rsid w:val="00A4541C"/>
    <w:rsid w:val="00E10DFB"/>
    <w:rsid w:val="00F85AB8"/>
    <w:rsid w:val="00FF43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0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10DFB"/>
    <w:pPr>
      <w:ind w:left="720"/>
      <w:contextualSpacing/>
    </w:pPr>
  </w:style>
</w:styles>
</file>

<file path=word/webSettings.xml><?xml version="1.0" encoding="utf-8"?>
<w:webSettings xmlns:r="http://schemas.openxmlformats.org/officeDocument/2006/relationships" xmlns:w="http://schemas.openxmlformats.org/wordprocessingml/2006/main">
  <w:divs>
    <w:div w:id="39809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398</Words>
  <Characters>2274</Characters>
  <Application>Microsoft Office Word</Application>
  <DocSecurity>0</DocSecurity>
  <Lines>18</Lines>
  <Paragraphs>5</Paragraphs>
  <ScaleCrop>false</ScaleCrop>
  <Company/>
  <LinksUpToDate>false</LinksUpToDate>
  <CharactersWithSpaces>2667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mina-pms</cp:lastModifiedBy>
  <cp:revision>5</cp:revision>
  <cp:lastPrinted>2023-01-05T09:31:00Z</cp:lastPrinted>
  <dcterms:created xsi:type="dcterms:W3CDTF">2023-01-04T15:57:00Z</dcterms:created>
  <dcterms:modified xsi:type="dcterms:W3CDTF">2023-01-05T09:34:00Z</dcterms:modified>
</cp:coreProperties>
</file>